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D9" w:rsidRPr="005E77D9" w:rsidRDefault="005E77D9" w:rsidP="005E77D9">
      <w:pPr>
        <w:spacing w:before="300" w:after="300" w:line="240" w:lineRule="auto"/>
        <w:rPr>
          <w:rFonts w:ascii="Times New Roman" w:eastAsia="Times New Roman" w:hAnsi="Times New Roman" w:cs="Times New Roman"/>
          <w:sz w:val="24"/>
          <w:szCs w:val="24"/>
          <w:lang w:eastAsia="tr-TR"/>
        </w:rPr>
      </w:pPr>
      <w:bookmarkStart w:id="0" w:name="_GoBack"/>
      <w:bookmarkEnd w:id="0"/>
      <w:r w:rsidRPr="005E77D9">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5E77D9" w:rsidRPr="005E77D9" w:rsidRDefault="005E77D9" w:rsidP="005E77D9">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5E77D9">
        <w:rPr>
          <w:rFonts w:ascii="Helvetica" w:eastAsia="Times New Roman" w:hAnsi="Helvetica" w:cs="Helvetica"/>
          <w:b/>
          <w:bCs/>
          <w:color w:val="585858"/>
          <w:sz w:val="20"/>
          <w:szCs w:val="20"/>
          <w:shd w:val="clear" w:color="auto" w:fill="F8F8F8"/>
          <w:lang w:eastAsia="tr-TR"/>
        </w:rPr>
        <w:t>SU YAPILARI YAPTIRILACAKTIR</w:t>
      </w:r>
    </w:p>
    <w:p w:rsidR="005E77D9" w:rsidRPr="005E77D9" w:rsidRDefault="005E77D9" w:rsidP="005E77D9">
      <w:pPr>
        <w:spacing w:after="300" w:line="240" w:lineRule="auto"/>
        <w:rPr>
          <w:rFonts w:ascii="Times New Roman" w:eastAsia="Times New Roman" w:hAnsi="Times New Roman" w:cs="Times New Roman"/>
          <w:sz w:val="24"/>
          <w:szCs w:val="24"/>
          <w:lang w:eastAsia="tr-TR"/>
        </w:rPr>
      </w:pPr>
      <w:r w:rsidRPr="005E77D9">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118ABE"/>
          <w:sz w:val="20"/>
          <w:szCs w:val="20"/>
          <w:shd w:val="clear" w:color="auto" w:fill="F8F8F8"/>
          <w:lang w:eastAsia="tr-TR"/>
        </w:rPr>
        <w:t>KAYSERİ İLİ MUHTELİF MAHALLELERİNDE SULAMA TESİSİ (1 İNCİ GRUP- 4 KISIM) YAPIM İŞİ</w:t>
      </w:r>
      <w:r w:rsidRPr="005E77D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3"/>
        <w:gridCol w:w="188"/>
        <w:gridCol w:w="5551"/>
      </w:tblGrid>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2022/522987</w:t>
            </w:r>
          </w:p>
        </w:tc>
      </w:tr>
    </w:tbl>
    <w:p w:rsidR="005E77D9" w:rsidRPr="005E77D9" w:rsidRDefault="005E77D9" w:rsidP="005E77D9">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3"/>
        <w:gridCol w:w="177"/>
        <w:gridCol w:w="5562"/>
      </w:tblGrid>
      <w:tr w:rsidR="005E77D9" w:rsidRPr="005E77D9" w:rsidTr="005E77D9">
        <w:trPr>
          <w:tblCellSpacing w:w="15" w:type="dxa"/>
        </w:trPr>
        <w:tc>
          <w:tcPr>
            <w:tcW w:w="10962" w:type="dxa"/>
            <w:gridSpan w:val="3"/>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B04935"/>
                <w:sz w:val="20"/>
                <w:szCs w:val="20"/>
                <w:lang w:eastAsia="tr-TR"/>
              </w:rPr>
              <w:t>1-İdarenin</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a)</w:t>
            </w:r>
            <w:r w:rsidRPr="005E77D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KAYSERİ BÜYÜKŞEHİR BELEDİYESİ TARIMSAL HİZMETLER DAİRE BAŞKANLIĞI</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b)</w:t>
            </w:r>
            <w:r w:rsidRPr="005E77D9">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MEVLANA MAHALLESİ KOCASİNAN BULVARI 133 38090 KOCASİNAN/KAYSERİ</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c)</w:t>
            </w:r>
            <w:r w:rsidRPr="005E77D9">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proofErr w:type="gramStart"/>
            <w:r w:rsidRPr="005E77D9">
              <w:rPr>
                <w:rFonts w:ascii="Times New Roman" w:eastAsia="Times New Roman" w:hAnsi="Times New Roman" w:cs="Times New Roman"/>
                <w:b/>
                <w:bCs/>
                <w:color w:val="118ABE"/>
                <w:sz w:val="20"/>
                <w:szCs w:val="20"/>
                <w:lang w:eastAsia="tr-TR"/>
              </w:rPr>
              <w:t>3522226973</w:t>
            </w:r>
            <w:proofErr w:type="gramEnd"/>
            <w:r w:rsidRPr="005E77D9">
              <w:rPr>
                <w:rFonts w:ascii="Times New Roman" w:eastAsia="Times New Roman" w:hAnsi="Times New Roman" w:cs="Times New Roman"/>
                <w:b/>
                <w:bCs/>
                <w:color w:val="118ABE"/>
                <w:sz w:val="20"/>
                <w:szCs w:val="20"/>
                <w:lang w:eastAsia="tr-TR"/>
              </w:rPr>
              <w:t xml:space="preserve"> - 3526668498</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ç)</w:t>
            </w:r>
            <w:r w:rsidRPr="005E77D9">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https://ekap.kik.gov.tr/EKAP/</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3"/>
        <w:gridCol w:w="177"/>
        <w:gridCol w:w="5562"/>
      </w:tblGrid>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t>a)</w:t>
            </w:r>
            <w:r w:rsidRPr="005E77D9">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KAYSERİ İLİ MUHTELİF MAHALLELERİNDE SULAMA TESİSİ (1 İNCİ GRUP- 4 KISIM) YAPIM İŞİ</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b)</w:t>
            </w:r>
            <w:r w:rsidRPr="005E77D9">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 xml:space="preserve">28.908 m. PE100 boru, 307 adet almaç, 26 adet </w:t>
            </w:r>
            <w:proofErr w:type="spellStart"/>
            <w:r w:rsidRPr="005E77D9">
              <w:rPr>
                <w:rFonts w:ascii="Times New Roman" w:eastAsia="Times New Roman" w:hAnsi="Times New Roman" w:cs="Times New Roman"/>
                <w:b/>
                <w:bCs/>
                <w:color w:val="118ABE"/>
                <w:sz w:val="20"/>
                <w:szCs w:val="20"/>
                <w:lang w:eastAsia="tr-TR"/>
              </w:rPr>
              <w:t>bax</w:t>
            </w:r>
            <w:proofErr w:type="spellEnd"/>
            <w:r w:rsidRPr="005E77D9">
              <w:rPr>
                <w:rFonts w:ascii="Times New Roman" w:eastAsia="Times New Roman" w:hAnsi="Times New Roman" w:cs="Times New Roman"/>
                <w:b/>
                <w:bCs/>
                <w:color w:val="118ABE"/>
                <w:sz w:val="20"/>
                <w:szCs w:val="20"/>
                <w:lang w:eastAsia="tr-TR"/>
              </w:rPr>
              <w:t xml:space="preserve"> tipi rögar, 5 adet </w:t>
            </w:r>
            <w:proofErr w:type="spellStart"/>
            <w:r w:rsidRPr="005E77D9">
              <w:rPr>
                <w:rFonts w:ascii="Times New Roman" w:eastAsia="Times New Roman" w:hAnsi="Times New Roman" w:cs="Times New Roman"/>
                <w:b/>
                <w:bCs/>
                <w:color w:val="118ABE"/>
                <w:sz w:val="20"/>
                <w:szCs w:val="20"/>
                <w:lang w:eastAsia="tr-TR"/>
              </w:rPr>
              <w:t>birit</w:t>
            </w:r>
            <w:proofErr w:type="spellEnd"/>
            <w:r w:rsidRPr="005E77D9">
              <w:rPr>
                <w:rFonts w:ascii="Times New Roman" w:eastAsia="Times New Roman" w:hAnsi="Times New Roman" w:cs="Times New Roman"/>
                <w:b/>
                <w:bCs/>
                <w:color w:val="118ABE"/>
                <w:sz w:val="20"/>
                <w:szCs w:val="20"/>
                <w:lang w:eastAsia="tr-TR"/>
              </w:rPr>
              <w:t xml:space="preserve">, 8 adet perdeli rögar,13.215 m. beton </w:t>
            </w:r>
            <w:proofErr w:type="gramStart"/>
            <w:r w:rsidRPr="005E77D9">
              <w:rPr>
                <w:rFonts w:ascii="Times New Roman" w:eastAsia="Times New Roman" w:hAnsi="Times New Roman" w:cs="Times New Roman"/>
                <w:b/>
                <w:bCs/>
                <w:color w:val="118ABE"/>
                <w:sz w:val="20"/>
                <w:szCs w:val="20"/>
                <w:lang w:eastAsia="tr-TR"/>
              </w:rPr>
              <w:t>kanal , 262</w:t>
            </w:r>
            <w:proofErr w:type="gramEnd"/>
            <w:r w:rsidRPr="005E77D9">
              <w:rPr>
                <w:rFonts w:ascii="Times New Roman" w:eastAsia="Times New Roman" w:hAnsi="Times New Roman" w:cs="Times New Roman"/>
                <w:b/>
                <w:bCs/>
                <w:color w:val="118ABE"/>
                <w:sz w:val="20"/>
                <w:szCs w:val="20"/>
                <w:lang w:eastAsia="tr-TR"/>
              </w:rPr>
              <w:t xml:space="preserve"> adet tarla su alma prizi, 20 adet yol geçidi, 3 adet pompa, 38 adet sürgülü vana, boru hendek kazısı, dolgusu, boru döşenmesi, boru ve ek parçaları kaynağı yapımı</w:t>
            </w:r>
            <w:r w:rsidRPr="005E77D9">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c)</w:t>
            </w:r>
            <w:r w:rsidRPr="005E77D9">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 xml:space="preserve">1.KISIM: KAYSERİ İLİ YAHYALI İLÇESİ BURHANİYE </w:t>
            </w:r>
            <w:proofErr w:type="gramStart"/>
            <w:r w:rsidRPr="005E77D9">
              <w:rPr>
                <w:rFonts w:ascii="Times New Roman" w:eastAsia="Times New Roman" w:hAnsi="Times New Roman" w:cs="Times New Roman"/>
                <w:b/>
                <w:bCs/>
                <w:color w:val="118ABE"/>
                <w:sz w:val="20"/>
                <w:szCs w:val="20"/>
                <w:lang w:eastAsia="tr-TR"/>
              </w:rPr>
              <w:t>MAHALLESİ , ÇAVDARUŞAĞI</w:t>
            </w:r>
            <w:proofErr w:type="gramEnd"/>
            <w:r w:rsidRPr="005E77D9">
              <w:rPr>
                <w:rFonts w:ascii="Times New Roman" w:eastAsia="Times New Roman" w:hAnsi="Times New Roman" w:cs="Times New Roman"/>
                <w:b/>
                <w:bCs/>
                <w:color w:val="118ABE"/>
                <w:sz w:val="20"/>
                <w:szCs w:val="20"/>
                <w:lang w:eastAsia="tr-TR"/>
              </w:rPr>
              <w:t xml:space="preserve"> MAHALLESİ VE DEREBAĞ MAHALLESİ, 2.KISIM:KAYSERİ İLİ YEŞİLHİSAR İLÇESİ MERKEZ, AKÖREN MAHALLESİ, DOĞANLI MAHALLESİ, ERDEMLİ MAHALLESİ, KALE MAHALLESİ VE KEŞLİK MAHALLESİ, 3.KISIM:KAYSERİ İLİ TALAS İLÇESİ BAŞAKPINAR MAHALLESİ, ALAYBEYLİ MAHALLESİ, DEVELİ İLÇESİ ÇOMAKLI MAHALLESİİ, GAZİ MAHALLESİ, ÖKSÜT MAHALLESİ, SARAYCIK MAHALLESİ VE SARIKAYA MAHALLESİ, 4.KISIM: KAYSERİ İLİ TOMARZA İLÇESİ AVŞARSÖGÜTLÜ MAHALLESİ, ÇAYİNLİ MAHALLESİ, KESİR MAHALLESİ VE ŞIHBARAK MAHALLESİ,</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ç)</w:t>
            </w:r>
            <w:r w:rsidRPr="005E77D9">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Yer tesliminden itibaren </w:t>
            </w:r>
            <w:r w:rsidRPr="005E77D9">
              <w:rPr>
                <w:rFonts w:ascii="Times New Roman" w:eastAsia="Times New Roman" w:hAnsi="Times New Roman" w:cs="Times New Roman"/>
                <w:b/>
                <w:bCs/>
                <w:color w:val="118ABE"/>
                <w:sz w:val="20"/>
                <w:szCs w:val="20"/>
                <w:lang w:eastAsia="tr-TR"/>
              </w:rPr>
              <w:t>90 (Doksan) takvim günüdür</w:t>
            </w:r>
            <w:r w:rsidRPr="005E77D9">
              <w:rPr>
                <w:rFonts w:ascii="Times New Roman" w:eastAsia="Times New Roman" w:hAnsi="Times New Roman" w:cs="Times New Roman"/>
                <w:sz w:val="20"/>
                <w:szCs w:val="20"/>
                <w:lang w:eastAsia="tr-TR"/>
              </w:rPr>
              <w:t>.</w:t>
            </w:r>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d)</w:t>
            </w:r>
            <w:r w:rsidRPr="005E77D9">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Sözleşmenin imzalandığı tarihten itibaren 5 gün içinde</w:t>
            </w:r>
            <w:r w:rsidRPr="005E77D9">
              <w:rPr>
                <w:rFonts w:ascii="Times New Roman" w:eastAsia="Times New Roman" w:hAnsi="Times New Roman" w:cs="Times New Roman"/>
                <w:b/>
                <w:bCs/>
                <w:color w:val="118ABE"/>
                <w:sz w:val="20"/>
                <w:szCs w:val="20"/>
                <w:lang w:eastAsia="tr-TR"/>
              </w:rPr>
              <w:br/>
              <w:t>yer teslimi yapılarak işe başlanacaktır.</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3"/>
        <w:gridCol w:w="177"/>
        <w:gridCol w:w="5562"/>
      </w:tblGrid>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lastRenderedPageBreak/>
              <w:t>a)</w:t>
            </w:r>
            <w:r w:rsidRPr="005E77D9">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 xml:space="preserve">22.06.2022 - </w:t>
            </w:r>
            <w:proofErr w:type="gramStart"/>
            <w:r w:rsidRPr="005E77D9">
              <w:rPr>
                <w:rFonts w:ascii="Times New Roman" w:eastAsia="Times New Roman" w:hAnsi="Times New Roman" w:cs="Times New Roman"/>
                <w:b/>
                <w:bCs/>
                <w:color w:val="118ABE"/>
                <w:sz w:val="20"/>
                <w:szCs w:val="20"/>
                <w:lang w:eastAsia="tr-TR"/>
              </w:rPr>
              <w:t>10:30</w:t>
            </w:r>
            <w:proofErr w:type="gramEnd"/>
          </w:p>
        </w:tc>
      </w:tr>
      <w:tr w:rsidR="005E77D9" w:rsidRPr="005E77D9" w:rsidTr="005E77D9">
        <w:trPr>
          <w:tblCellSpacing w:w="15" w:type="dxa"/>
        </w:trPr>
        <w:tc>
          <w:tcPr>
            <w:tcW w:w="3289"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b)</w:t>
            </w:r>
            <w:r w:rsidRPr="005E77D9">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jc w:val="both"/>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color w:val="118ABE"/>
                <w:sz w:val="20"/>
                <w:szCs w:val="20"/>
                <w:lang w:eastAsia="tr-TR"/>
              </w:rPr>
              <w:t>Mevlana Mahallesi Kocasinan Bulvarı No: 133 Kayseri Büyükşehir Belediyesi Ek Hizmet Binası Tarımsal Hizmetler Daire Başkanlığı Kat: 3 Oda No: 302 Kocasinan / KAYSERİ</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E77D9">
        <w:rPr>
          <w:rFonts w:ascii="Helvetica" w:eastAsia="Times New Roman" w:hAnsi="Helvetica" w:cs="Helvetica"/>
          <w:color w:val="585858"/>
          <w:sz w:val="20"/>
          <w:szCs w:val="20"/>
          <w:shd w:val="clear" w:color="auto" w:fill="F8F8F8"/>
          <w:lang w:eastAsia="tr-TR"/>
        </w:rPr>
        <w:br/>
      </w:r>
      <w:proofErr w:type="gramStart"/>
      <w:r w:rsidRPr="005E77D9">
        <w:rPr>
          <w:rFonts w:ascii="Helvetica" w:eastAsia="Times New Roman" w:hAnsi="Helvetica" w:cs="Helvetica"/>
          <w:b/>
          <w:bCs/>
          <w:color w:val="585858"/>
          <w:sz w:val="20"/>
          <w:szCs w:val="20"/>
          <w:shd w:val="clear" w:color="auto" w:fill="F8F8F8"/>
          <w:lang w:eastAsia="tr-TR"/>
        </w:rPr>
        <w:t>4.1</w:t>
      </w:r>
      <w:proofErr w:type="gramEnd"/>
      <w:r w:rsidRPr="005E77D9">
        <w:rPr>
          <w:rFonts w:ascii="Helvetica" w:eastAsia="Times New Roman" w:hAnsi="Helvetica" w:cs="Helvetica"/>
          <w:b/>
          <w:bCs/>
          <w:color w:val="585858"/>
          <w:sz w:val="20"/>
          <w:szCs w:val="20"/>
          <w:shd w:val="clear" w:color="auto" w:fill="F8F8F8"/>
          <w:lang w:eastAsia="tr-TR"/>
        </w:rPr>
        <w:t>.</w:t>
      </w:r>
      <w:r w:rsidRPr="005E77D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4.1.2.</w:t>
      </w:r>
      <w:r w:rsidRPr="005E77D9">
        <w:rPr>
          <w:rFonts w:ascii="Helvetica" w:eastAsia="Times New Roman" w:hAnsi="Helvetica" w:cs="Helvetica"/>
          <w:color w:val="585858"/>
          <w:sz w:val="20"/>
          <w:szCs w:val="20"/>
          <w:shd w:val="clear" w:color="auto" w:fill="F8F8F8"/>
          <w:lang w:eastAsia="tr-TR"/>
        </w:rPr>
        <w:t> Teklif vermeye yetkili olduğunu gösteren bilgiler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4.1.2.1.</w:t>
      </w:r>
      <w:r w:rsidRPr="005E77D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E77D9">
        <w:rPr>
          <w:rFonts w:ascii="Helvetica" w:eastAsia="Times New Roman" w:hAnsi="Helvetica" w:cs="Helvetica"/>
          <w:color w:val="585858"/>
          <w:sz w:val="20"/>
          <w:szCs w:val="20"/>
          <w:shd w:val="clear" w:color="auto" w:fill="F8F8F8"/>
          <w:lang w:eastAsia="tr-TR"/>
        </w:rPr>
        <w:t>EKAP’tan</w:t>
      </w:r>
      <w:proofErr w:type="spellEnd"/>
      <w:r w:rsidRPr="005E77D9">
        <w:rPr>
          <w:rFonts w:ascii="Helvetica" w:eastAsia="Times New Roman" w:hAnsi="Helvetica" w:cs="Helvetica"/>
          <w:color w:val="585858"/>
          <w:sz w:val="20"/>
          <w:szCs w:val="20"/>
          <w:shd w:val="clear" w:color="auto" w:fill="F8F8F8"/>
          <w:lang w:eastAsia="tr-TR"/>
        </w:rPr>
        <w:t xml:space="preserve"> alınır.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4.1.3.</w:t>
      </w:r>
      <w:r w:rsidRPr="005E77D9">
        <w:rPr>
          <w:rFonts w:ascii="Helvetica" w:eastAsia="Times New Roman" w:hAnsi="Helvetica" w:cs="Helvetica"/>
          <w:color w:val="585858"/>
          <w:sz w:val="20"/>
          <w:szCs w:val="20"/>
          <w:shd w:val="clear" w:color="auto" w:fill="F8F8F8"/>
          <w:lang w:eastAsia="tr-TR"/>
        </w:rPr>
        <w:t> Şekli ve içeriği İdari Şartnamede belirlenen teklif mektubu.</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4.1.4.</w:t>
      </w:r>
      <w:r w:rsidRPr="005E77D9">
        <w:rPr>
          <w:rFonts w:ascii="Helvetica" w:eastAsia="Times New Roman" w:hAnsi="Helvetica" w:cs="Helvetica"/>
          <w:color w:val="585858"/>
          <w:sz w:val="20"/>
          <w:szCs w:val="20"/>
          <w:shd w:val="clear" w:color="auto" w:fill="F8F8F8"/>
          <w:lang w:eastAsia="tr-TR"/>
        </w:rPr>
        <w:t> Şekli ve içeriği İdari Şartnamede belirlenen geçici teminat.</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4.1.5</w:t>
      </w:r>
      <w:r w:rsidRPr="005E77D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5E77D9">
        <w:rPr>
          <w:rFonts w:ascii="Helvetica" w:eastAsia="Times New Roman" w:hAnsi="Helvetica" w:cs="Helvetica"/>
          <w:color w:val="585858"/>
          <w:sz w:val="20"/>
          <w:szCs w:val="20"/>
          <w:shd w:val="clear" w:color="auto" w:fill="F8F8F8"/>
          <w:lang w:eastAsia="tr-TR"/>
        </w:rPr>
        <w:br/>
      </w:r>
      <w:proofErr w:type="gramStart"/>
      <w:r w:rsidRPr="005E77D9">
        <w:rPr>
          <w:rFonts w:ascii="Helvetica" w:eastAsia="Times New Roman" w:hAnsi="Helvetica" w:cs="Helvetica"/>
          <w:b/>
          <w:bCs/>
          <w:color w:val="585858"/>
          <w:sz w:val="20"/>
          <w:szCs w:val="20"/>
          <w:shd w:val="clear" w:color="auto" w:fill="F8F8F8"/>
          <w:lang w:eastAsia="tr-TR"/>
        </w:rPr>
        <w:t>4.1.6</w:t>
      </w:r>
      <w:r w:rsidRPr="005E77D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5E77D9">
              <w:rPr>
                <w:rFonts w:ascii="Times New Roman" w:eastAsia="Times New Roman" w:hAnsi="Times New Roman" w:cs="Times New Roman"/>
                <w:b/>
                <w:bCs/>
                <w:sz w:val="20"/>
                <w:szCs w:val="20"/>
                <w:lang w:eastAsia="tr-TR"/>
              </w:rPr>
              <w:t>kriterler</w:t>
            </w:r>
            <w:proofErr w:type="gramEnd"/>
            <w:r w:rsidRPr="005E77D9">
              <w:rPr>
                <w:rFonts w:ascii="Times New Roman" w:eastAsia="Times New Roman" w:hAnsi="Times New Roman" w:cs="Times New Roman"/>
                <w:b/>
                <w:bCs/>
                <w:sz w:val="20"/>
                <w:szCs w:val="20"/>
                <w:lang w:eastAsia="tr-TR"/>
              </w:rPr>
              <w:t>:</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 xml:space="preserve">İdare tarafından ekonomik ve mali yeterliğe ilişkin </w:t>
            </w:r>
            <w:proofErr w:type="gramStart"/>
            <w:r w:rsidRPr="005E77D9">
              <w:rPr>
                <w:rFonts w:ascii="Times New Roman" w:eastAsia="Times New Roman" w:hAnsi="Times New Roman" w:cs="Times New Roman"/>
                <w:sz w:val="20"/>
                <w:szCs w:val="20"/>
                <w:lang w:eastAsia="tr-TR"/>
              </w:rPr>
              <w:t>kriter</w:t>
            </w:r>
            <w:proofErr w:type="gramEnd"/>
            <w:r w:rsidRPr="005E77D9">
              <w:rPr>
                <w:rFonts w:ascii="Times New Roman" w:eastAsia="Times New Roman" w:hAnsi="Times New Roman" w:cs="Times New Roman"/>
                <w:sz w:val="20"/>
                <w:szCs w:val="20"/>
                <w:lang w:eastAsia="tr-TR"/>
              </w:rPr>
              <w:t xml:space="preserve"> belirtilmemiştir.</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5E77D9">
              <w:rPr>
                <w:rFonts w:ascii="Times New Roman" w:eastAsia="Times New Roman" w:hAnsi="Times New Roman" w:cs="Times New Roman"/>
                <w:b/>
                <w:bCs/>
                <w:sz w:val="20"/>
                <w:szCs w:val="20"/>
                <w:lang w:eastAsia="tr-TR"/>
              </w:rPr>
              <w:t>kriterler</w:t>
            </w:r>
            <w:proofErr w:type="gramEnd"/>
            <w:r w:rsidRPr="005E77D9">
              <w:rPr>
                <w:rFonts w:ascii="Times New Roman" w:eastAsia="Times New Roman" w:hAnsi="Times New Roman" w:cs="Times New Roman"/>
                <w:b/>
                <w:bCs/>
                <w:sz w:val="20"/>
                <w:szCs w:val="20"/>
                <w:lang w:eastAsia="tr-TR"/>
              </w:rPr>
              <w:t>:</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4.3.1. İş deneyim belgeleri:</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sz w:val="20"/>
                <w:szCs w:val="20"/>
                <w:lang w:eastAsia="tr-TR"/>
              </w:rPr>
              <w:t>Son on beş yıl içinde bedel içeren bir sözleşme kapsamında taahhüt edilen ve teklif edilen bedelin </w:t>
            </w:r>
            <w:r w:rsidRPr="005E77D9">
              <w:rPr>
                <w:rFonts w:ascii="Times New Roman" w:eastAsia="Times New Roman" w:hAnsi="Times New Roman" w:cs="Times New Roman"/>
                <w:b/>
                <w:bCs/>
                <w:color w:val="118ABE"/>
                <w:sz w:val="20"/>
                <w:szCs w:val="20"/>
                <w:lang w:eastAsia="tr-TR"/>
              </w:rPr>
              <w:t>% 50</w:t>
            </w:r>
            <w:r w:rsidRPr="005E77D9">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4"/>
                <w:szCs w:val="24"/>
                <w:lang w:eastAsia="tr-TR"/>
              </w:rPr>
            </w:pPr>
            <w:r w:rsidRPr="005E77D9">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4.4.1.</w:t>
            </w:r>
            <w:r w:rsidRPr="005E77D9">
              <w:rPr>
                <w:rFonts w:ascii="Times New Roman" w:eastAsia="Times New Roman" w:hAnsi="Times New Roman" w:cs="Times New Roman"/>
                <w:sz w:val="20"/>
                <w:szCs w:val="20"/>
                <w:lang w:eastAsia="tr-TR"/>
              </w:rPr>
              <w:t> Bu ihalede benzer iş olarak kabul edilecek işler:</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b/>
                <w:bCs/>
                <w:color w:val="118ABE"/>
                <w:sz w:val="20"/>
                <w:szCs w:val="20"/>
                <w:lang w:eastAsia="tr-TR"/>
              </w:rPr>
            </w:pPr>
            <w:r w:rsidRPr="005E77D9">
              <w:rPr>
                <w:rFonts w:ascii="Times New Roman" w:eastAsia="Times New Roman" w:hAnsi="Times New Roman" w:cs="Times New Roman"/>
                <w:b/>
                <w:bCs/>
                <w:color w:val="118ABE"/>
                <w:sz w:val="20"/>
                <w:szCs w:val="20"/>
                <w:lang w:eastAsia="tr-TR"/>
              </w:rPr>
              <w:t>11.06.2011 Tarih ve 27961 Sayılı 17.06.2011 Tarih ve 27697 Sayılı Remi Gazetede yayımlanan Yapım İşlerinde İş Deneyiminde Değerlendirilecek Benzer İş Tebliğindeki Benzer İş Grupları listesindeki A- ALTYAPI İŞLERİ, A-IX Grubu-Su Yapıları benzer iş olarak kabul edilecektir.</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sz w:val="20"/>
                <w:szCs w:val="20"/>
                <w:lang w:eastAsia="tr-TR"/>
              </w:rPr>
            </w:pPr>
            <w:r w:rsidRPr="005E77D9">
              <w:rPr>
                <w:rFonts w:ascii="Times New Roman" w:eastAsia="Times New Roman" w:hAnsi="Times New Roman" w:cs="Times New Roman"/>
                <w:b/>
                <w:bCs/>
                <w:sz w:val="20"/>
                <w:szCs w:val="20"/>
                <w:lang w:eastAsia="tr-TR"/>
              </w:rPr>
              <w:t>4.4.2.</w:t>
            </w:r>
            <w:r w:rsidRPr="005E77D9">
              <w:rPr>
                <w:rFonts w:ascii="Times New Roman" w:eastAsia="Times New Roman" w:hAnsi="Times New Roman" w:cs="Times New Roman"/>
                <w:sz w:val="20"/>
                <w:szCs w:val="20"/>
                <w:lang w:eastAsia="tr-TR"/>
              </w:rPr>
              <w:t> Benzer işe denk sayılacak mühendislik veya mimarlık bölümleri:</w:t>
            </w:r>
          </w:p>
        </w:tc>
      </w:tr>
      <w:tr w:rsidR="005E77D9" w:rsidRPr="005E77D9" w:rsidTr="005E77D9">
        <w:trPr>
          <w:tblCellSpacing w:w="15" w:type="dxa"/>
        </w:trPr>
        <w:tc>
          <w:tcPr>
            <w:tcW w:w="10962" w:type="dxa"/>
            <w:tcBorders>
              <w:top w:val="nil"/>
              <w:left w:val="nil"/>
              <w:bottom w:val="nil"/>
              <w:right w:val="nil"/>
            </w:tcBorders>
            <w:shd w:val="clear" w:color="auto" w:fill="auto"/>
            <w:tcMar>
              <w:top w:w="45" w:type="dxa"/>
              <w:left w:w="0" w:type="dxa"/>
              <w:bottom w:w="0" w:type="dxa"/>
              <w:right w:w="0" w:type="dxa"/>
            </w:tcMar>
            <w:hideMark/>
          </w:tcPr>
          <w:p w:rsidR="005E77D9" w:rsidRPr="005E77D9" w:rsidRDefault="005E77D9" w:rsidP="005E77D9">
            <w:pPr>
              <w:spacing w:after="0" w:line="240" w:lineRule="atLeast"/>
              <w:rPr>
                <w:rFonts w:ascii="Times New Roman" w:eastAsia="Times New Roman" w:hAnsi="Times New Roman" w:cs="Times New Roman"/>
                <w:b/>
                <w:bCs/>
                <w:color w:val="118ABE"/>
                <w:sz w:val="20"/>
                <w:szCs w:val="20"/>
                <w:lang w:eastAsia="tr-TR"/>
              </w:rPr>
            </w:pPr>
            <w:r w:rsidRPr="005E77D9">
              <w:rPr>
                <w:rFonts w:ascii="Times New Roman" w:eastAsia="Times New Roman" w:hAnsi="Times New Roman" w:cs="Times New Roman"/>
                <w:b/>
                <w:bCs/>
                <w:color w:val="118ABE"/>
                <w:sz w:val="20"/>
                <w:szCs w:val="20"/>
                <w:lang w:eastAsia="tr-TR"/>
              </w:rPr>
              <w:t>ZİRAAT MÜHENDİSİ/MÜHENDİSLİĞİ</w:t>
            </w:r>
          </w:p>
        </w:tc>
      </w:tr>
    </w:tbl>
    <w:p w:rsidR="005E77D9" w:rsidRPr="005E77D9" w:rsidRDefault="005E77D9" w:rsidP="005E77D9">
      <w:pPr>
        <w:spacing w:after="0" w:line="240" w:lineRule="auto"/>
        <w:rPr>
          <w:rFonts w:ascii="Helvetica" w:eastAsia="Times New Roman" w:hAnsi="Helvetica" w:cs="Helvetica"/>
          <w:color w:val="585858"/>
          <w:sz w:val="20"/>
          <w:szCs w:val="20"/>
          <w:shd w:val="clear" w:color="auto" w:fill="F8F8F8"/>
          <w:lang w:eastAsia="tr-TR"/>
        </w:rPr>
      </w:pP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5.</w:t>
      </w:r>
      <w:r w:rsidRPr="005E77D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6.</w:t>
      </w:r>
      <w:r w:rsidRPr="005E77D9">
        <w:rPr>
          <w:rFonts w:ascii="Helvetica" w:eastAsia="Times New Roman" w:hAnsi="Helvetica" w:cs="Helvetica"/>
          <w:color w:val="585858"/>
          <w:sz w:val="20"/>
          <w:szCs w:val="20"/>
          <w:shd w:val="clear" w:color="auto" w:fill="F8F8F8"/>
          <w:lang w:eastAsia="tr-TR"/>
        </w:rPr>
        <w:t> İhaleye sadece yerli istekliler katılabilecektir.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7.</w:t>
      </w:r>
      <w:r w:rsidRPr="005E77D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8.</w:t>
      </w:r>
      <w:r w:rsidRPr="005E77D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9.</w:t>
      </w:r>
      <w:r w:rsidRPr="005E77D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10.</w:t>
      </w:r>
      <w:r w:rsidRPr="005E77D9">
        <w:rPr>
          <w:rFonts w:ascii="Helvetica" w:eastAsia="Times New Roman" w:hAnsi="Helvetica" w:cs="Helvetica"/>
          <w:color w:val="585858"/>
          <w:sz w:val="20"/>
          <w:szCs w:val="20"/>
          <w:shd w:val="clear" w:color="auto" w:fill="F8F8F8"/>
          <w:lang w:eastAsia="tr-TR"/>
        </w:rPr>
        <w:t> Bu ihalede, kısmı teklif verilebilir.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lastRenderedPageBreak/>
        <w:br/>
      </w:r>
      <w:r w:rsidRPr="005E77D9">
        <w:rPr>
          <w:rFonts w:ascii="Helvetica" w:eastAsia="Times New Roman" w:hAnsi="Helvetica" w:cs="Helvetica"/>
          <w:b/>
          <w:bCs/>
          <w:color w:val="585858"/>
          <w:sz w:val="20"/>
          <w:szCs w:val="20"/>
          <w:shd w:val="clear" w:color="auto" w:fill="F8F8F8"/>
          <w:lang w:eastAsia="tr-TR"/>
        </w:rPr>
        <w:t>11.</w:t>
      </w:r>
      <w:r w:rsidRPr="005E77D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12.</w:t>
      </w:r>
      <w:r w:rsidRPr="005E77D9">
        <w:rPr>
          <w:rFonts w:ascii="Helvetica" w:eastAsia="Times New Roman" w:hAnsi="Helvetica" w:cs="Helvetica"/>
          <w:color w:val="585858"/>
          <w:sz w:val="20"/>
          <w:szCs w:val="20"/>
          <w:shd w:val="clear" w:color="auto" w:fill="F8F8F8"/>
          <w:lang w:eastAsia="tr-TR"/>
        </w:rPr>
        <w:t> Bu ihalede elektronik eksiltme yapılmayacaktır.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13.</w:t>
      </w:r>
      <w:r w:rsidRPr="005E77D9">
        <w:rPr>
          <w:rFonts w:ascii="Helvetica" w:eastAsia="Times New Roman" w:hAnsi="Helvetica" w:cs="Helvetica"/>
          <w:color w:val="585858"/>
          <w:sz w:val="20"/>
          <w:szCs w:val="20"/>
          <w:shd w:val="clear" w:color="auto" w:fill="F8F8F8"/>
          <w:lang w:eastAsia="tr-TR"/>
        </w:rPr>
        <w:t> Verilen tekliflerin geçerlilik süresi, ihale tarihinden itibaren </w:t>
      </w:r>
      <w:r w:rsidRPr="005E77D9">
        <w:rPr>
          <w:rFonts w:ascii="Helvetica" w:eastAsia="Times New Roman" w:hAnsi="Helvetica" w:cs="Helvetica"/>
          <w:b/>
          <w:bCs/>
          <w:color w:val="118ABE"/>
          <w:sz w:val="20"/>
          <w:szCs w:val="20"/>
          <w:shd w:val="clear" w:color="auto" w:fill="F8F8F8"/>
          <w:lang w:eastAsia="tr-TR"/>
        </w:rPr>
        <w:t>60 (Altmış)</w:t>
      </w:r>
      <w:r w:rsidRPr="005E77D9">
        <w:rPr>
          <w:rFonts w:ascii="Helvetica" w:eastAsia="Times New Roman" w:hAnsi="Helvetica" w:cs="Helvetica"/>
          <w:color w:val="585858"/>
          <w:sz w:val="20"/>
          <w:szCs w:val="20"/>
          <w:shd w:val="clear" w:color="auto" w:fill="F8F8F8"/>
          <w:lang w:eastAsia="tr-TR"/>
        </w:rPr>
        <w:t> takvim günüdür.</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14.</w:t>
      </w:r>
      <w:r w:rsidRPr="005E77D9">
        <w:rPr>
          <w:rFonts w:ascii="Helvetica" w:eastAsia="Times New Roman" w:hAnsi="Helvetica" w:cs="Helvetica"/>
          <w:color w:val="585858"/>
          <w:sz w:val="20"/>
          <w:szCs w:val="20"/>
          <w:shd w:val="clear" w:color="auto" w:fill="F8F8F8"/>
          <w:lang w:eastAsia="tr-TR"/>
        </w:rPr>
        <w:t>Konsorsiyum olarak ihaleye teklif verilemez.</w:t>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color w:val="585858"/>
          <w:sz w:val="20"/>
          <w:szCs w:val="20"/>
          <w:shd w:val="clear" w:color="auto" w:fill="F8F8F8"/>
          <w:lang w:eastAsia="tr-TR"/>
        </w:rPr>
        <w:br/>
      </w:r>
      <w:r w:rsidRPr="005E77D9">
        <w:rPr>
          <w:rFonts w:ascii="Helvetica" w:eastAsia="Times New Roman" w:hAnsi="Helvetica" w:cs="Helvetica"/>
          <w:b/>
          <w:bCs/>
          <w:color w:val="585858"/>
          <w:sz w:val="20"/>
          <w:szCs w:val="20"/>
          <w:shd w:val="clear" w:color="auto" w:fill="F8F8F8"/>
          <w:lang w:eastAsia="tr-TR"/>
        </w:rPr>
        <w:t>15. Diğer hususlar:</w:t>
      </w:r>
    </w:p>
    <w:p w:rsidR="005E77D9" w:rsidRPr="005E77D9" w:rsidRDefault="005E77D9" w:rsidP="005E77D9">
      <w:pPr>
        <w:spacing w:after="0" w:line="240" w:lineRule="auto"/>
        <w:rPr>
          <w:rFonts w:ascii="Times New Roman" w:eastAsia="Times New Roman" w:hAnsi="Times New Roman" w:cs="Times New Roman"/>
          <w:sz w:val="24"/>
          <w:szCs w:val="24"/>
          <w:lang w:eastAsia="tr-TR"/>
        </w:rPr>
      </w:pPr>
      <w:r w:rsidRPr="005E77D9">
        <w:rPr>
          <w:rFonts w:ascii="Helvetica" w:eastAsia="Times New Roman" w:hAnsi="Helvetica" w:cs="Helvetica"/>
          <w:color w:val="585858"/>
          <w:sz w:val="20"/>
          <w:szCs w:val="20"/>
          <w:shd w:val="clear" w:color="auto" w:fill="F8F8F8"/>
          <w:lang w:eastAsia="tr-TR"/>
        </w:rPr>
        <w:t>İhalede Uygulanacak Sınır Değer Katsayısı (N) : </w:t>
      </w:r>
      <w:r w:rsidRPr="005E77D9">
        <w:rPr>
          <w:rFonts w:ascii="Helvetica" w:eastAsia="Times New Roman" w:hAnsi="Helvetica" w:cs="Helvetica"/>
          <w:b/>
          <w:bCs/>
          <w:color w:val="118ABE"/>
          <w:sz w:val="20"/>
          <w:szCs w:val="20"/>
          <w:shd w:val="clear" w:color="auto" w:fill="F8F8F8"/>
          <w:lang w:eastAsia="tr-TR"/>
        </w:rPr>
        <w:t>1,20</w:t>
      </w:r>
      <w:r w:rsidRPr="005E77D9">
        <w:rPr>
          <w:rFonts w:ascii="Helvetica" w:eastAsia="Times New Roman" w:hAnsi="Helvetica" w:cs="Helvetica"/>
          <w:color w:val="585858"/>
          <w:sz w:val="20"/>
          <w:szCs w:val="20"/>
          <w:shd w:val="clear" w:color="auto" w:fill="F8F8F8"/>
          <w:lang w:eastAsia="tr-TR"/>
        </w:rPr>
        <w:br/>
        <w:t>Sınır değerin altında teklif sunan isteklilerin teklifleri açıklama istenilmeksizin reddedilecektir.</w:t>
      </w:r>
    </w:p>
    <w:p w:rsidR="005B19D9" w:rsidRDefault="005B19D9"/>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17"/>
    <w:rsid w:val="000F28CD"/>
    <w:rsid w:val="005B19D9"/>
    <w:rsid w:val="005E77D9"/>
    <w:rsid w:val="009A7217"/>
    <w:rsid w:val="00BF7ACF"/>
    <w:rsid w:val="00E51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4D5A9-1547-45B6-86DA-C2D4D57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193739">
      <w:bodyDiv w:val="1"/>
      <w:marLeft w:val="0"/>
      <w:marRight w:val="0"/>
      <w:marTop w:val="0"/>
      <w:marBottom w:val="0"/>
      <w:divBdr>
        <w:top w:val="none" w:sz="0" w:space="0" w:color="auto"/>
        <w:left w:val="none" w:sz="0" w:space="0" w:color="auto"/>
        <w:bottom w:val="none" w:sz="0" w:space="0" w:color="auto"/>
        <w:right w:val="none" w:sz="0" w:space="0" w:color="auto"/>
      </w:divBdr>
      <w:divsChild>
        <w:div w:id="414399377">
          <w:marLeft w:val="0"/>
          <w:marRight w:val="0"/>
          <w:marTop w:val="0"/>
          <w:marBottom w:val="0"/>
          <w:divBdr>
            <w:top w:val="none" w:sz="0" w:space="0" w:color="auto"/>
            <w:left w:val="none" w:sz="0" w:space="0" w:color="auto"/>
            <w:bottom w:val="none" w:sz="0" w:space="0" w:color="auto"/>
            <w:right w:val="none" w:sz="0" w:space="0" w:color="auto"/>
          </w:divBdr>
        </w:div>
        <w:div w:id="1266886979">
          <w:marLeft w:val="0"/>
          <w:marRight w:val="0"/>
          <w:marTop w:val="0"/>
          <w:marBottom w:val="0"/>
          <w:divBdr>
            <w:top w:val="none" w:sz="0" w:space="0" w:color="auto"/>
            <w:left w:val="none" w:sz="0" w:space="0" w:color="auto"/>
            <w:bottom w:val="none" w:sz="0" w:space="0" w:color="auto"/>
            <w:right w:val="none" w:sz="0" w:space="0" w:color="auto"/>
          </w:divBdr>
        </w:div>
        <w:div w:id="1295020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5203</Characters>
  <Application>Microsoft Office Word</Application>
  <DocSecurity>0</DocSecurity>
  <Lines>43</Lines>
  <Paragraphs>12</Paragraphs>
  <ScaleCrop>false</ScaleCrop>
  <Company>Kayseri Belediyesi Başkanlığı</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2022-05-26T12:34:00Z</dcterms:created>
  <dcterms:modified xsi:type="dcterms:W3CDTF">2022-05-26T12:34:00Z</dcterms:modified>
</cp:coreProperties>
</file>